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79" w:rsidRDefault="00863D79">
      <w:pPr>
        <w:rPr>
          <w:noProof/>
          <w:lang w:eastAsia="sk-SK"/>
        </w:rPr>
      </w:pPr>
    </w:p>
    <w:p w:rsidR="00863D79" w:rsidRDefault="00863D79">
      <w:pPr>
        <w:rPr>
          <w:noProof/>
          <w:lang w:eastAsia="sk-SK"/>
        </w:rPr>
      </w:pPr>
    </w:p>
    <w:p w:rsidR="00863D79" w:rsidRDefault="00863D79">
      <w:pPr>
        <w:rPr>
          <w:noProof/>
          <w:lang w:eastAsia="sk-SK"/>
        </w:rPr>
      </w:pPr>
    </w:p>
    <w:p w:rsidR="00863D79" w:rsidRDefault="0001421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217805</wp:posOffset>
            </wp:positionV>
            <wp:extent cx="4126865" cy="3940810"/>
            <wp:effectExtent l="19050" t="0" r="6985" b="0"/>
            <wp:wrapNone/>
            <wp:docPr id="3" name="Obrázok 2" descr="C:\Users\Lenovo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ABF" w:rsidRDefault="00DE1ABF"/>
    <w:p w:rsidR="00863D79" w:rsidRDefault="00863D79"/>
    <w:p w:rsidR="00863D79" w:rsidRDefault="00863D79"/>
    <w:p w:rsidR="00863D79" w:rsidRDefault="00863D79"/>
    <w:p w:rsidR="00863D79" w:rsidRDefault="00863D79"/>
    <w:p w:rsidR="00863D79" w:rsidRDefault="00863D79"/>
    <w:p w:rsidR="00863D79" w:rsidRDefault="00863D79"/>
    <w:p w:rsidR="00863D79" w:rsidRDefault="00863D79"/>
    <w:p w:rsidR="00863D79" w:rsidRDefault="00863D79"/>
    <w:p w:rsidR="00863D79" w:rsidRDefault="00863D79"/>
    <w:p w:rsidR="00863D79" w:rsidRDefault="00863D79">
      <w:pPr>
        <w:rPr>
          <w:noProof/>
          <w:lang w:eastAsia="sk-SK"/>
        </w:rPr>
      </w:pPr>
    </w:p>
    <w:p w:rsidR="00863D79" w:rsidRDefault="00863D79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863D79" w:rsidRDefault="00863D79"/>
    <w:p w:rsidR="00863D79" w:rsidRDefault="00863D79"/>
    <w:p w:rsidR="00863D79" w:rsidRDefault="00014215">
      <w:r>
        <w:rPr>
          <w:noProof/>
          <w:lang w:eastAsia="sk-S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635635</wp:posOffset>
            </wp:positionV>
            <wp:extent cx="4119880" cy="3940810"/>
            <wp:effectExtent l="19050" t="0" r="0" b="0"/>
            <wp:wrapSquare wrapText="bothSides"/>
            <wp:docPr id="5" name="Obrázok 2" descr="C:\Users\Lenovo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D79" w:rsidRDefault="00863D79"/>
    <w:p w:rsidR="00863D79" w:rsidRDefault="00863D79">
      <w:pPr>
        <w:rPr>
          <w:noProof/>
          <w:lang w:eastAsia="sk-SK"/>
        </w:rPr>
      </w:pPr>
    </w:p>
    <w:p w:rsidR="00863D79" w:rsidRDefault="00863D79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01421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5125085</wp:posOffset>
            </wp:positionH>
            <wp:positionV relativeFrom="paragraph">
              <wp:posOffset>-372745</wp:posOffset>
            </wp:positionV>
            <wp:extent cx="4442460" cy="3688715"/>
            <wp:effectExtent l="19050" t="0" r="0" b="0"/>
            <wp:wrapSquare wrapText="bothSides"/>
            <wp:docPr id="13" name="Obrázok 2" descr="C:\Users\Lenovo\Desktop\rok Božieho slova\podobenstvo\bez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rok Božieho slova\podobenstvo\bez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-483235</wp:posOffset>
            </wp:positionV>
            <wp:extent cx="4442460" cy="3688715"/>
            <wp:effectExtent l="19050" t="0" r="0" b="0"/>
            <wp:wrapSquare wrapText="bothSides"/>
            <wp:docPr id="15" name="Obrázok 2" descr="C:\Users\Lenovo\Desktop\rok Božieho slova\podobenstvo\bez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rok Božieho slova\podobenstvo\bez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D79" w:rsidRDefault="00863D79">
      <w:pPr>
        <w:rPr>
          <w:noProof/>
          <w:lang w:eastAsia="sk-SK"/>
        </w:rPr>
      </w:pPr>
    </w:p>
    <w:p w:rsidR="00863D79" w:rsidRDefault="00863D79">
      <w:pPr>
        <w:rPr>
          <w:noProof/>
          <w:lang w:eastAsia="sk-SK"/>
        </w:rPr>
      </w:pPr>
    </w:p>
    <w:p w:rsidR="002F3060" w:rsidRDefault="002F3060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</w:t>
      </w: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863D79" w:rsidRDefault="00863D79"/>
    <w:p w:rsidR="00863D79" w:rsidRDefault="00863D79"/>
    <w:p w:rsidR="00863D79" w:rsidRDefault="00863D79"/>
    <w:p w:rsidR="00863D79" w:rsidRDefault="00014215"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264795</wp:posOffset>
            </wp:positionV>
            <wp:extent cx="3360420" cy="5927725"/>
            <wp:effectExtent l="19050" t="0" r="0" b="0"/>
            <wp:wrapSquare wrapText="bothSides"/>
            <wp:docPr id="16" name="Obrázok 3" descr="C:\Users\Lenovo\Desktop\rok Božieho slova\podobenstvo\Bez názv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rok Božieho slova\podobenstvo\Bez názvu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592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D79" w:rsidRDefault="00863D79"/>
    <w:p w:rsidR="00863D79" w:rsidRDefault="00863D79"/>
    <w:p w:rsidR="00863D79" w:rsidRDefault="00863D79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3F33C8" w:rsidRDefault="003F33C8"/>
    <w:p w:rsidR="003F33C8" w:rsidRDefault="003F33C8"/>
    <w:p w:rsidR="003F33C8" w:rsidRDefault="003F33C8"/>
    <w:p w:rsidR="00B078D5" w:rsidRDefault="00B078D5"/>
    <w:p w:rsidR="00B078D5" w:rsidRDefault="00B078D5"/>
    <w:p w:rsidR="00B078D5" w:rsidRDefault="00014215">
      <w:r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264795</wp:posOffset>
            </wp:positionV>
            <wp:extent cx="3354705" cy="5927725"/>
            <wp:effectExtent l="19050" t="0" r="0" b="0"/>
            <wp:wrapSquare wrapText="bothSides"/>
            <wp:docPr id="17" name="Obrázok 3" descr="C:\Users\Lenovo\Desktop\rok Božieho slova\podobenstvo\Bez názv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rok Božieho slova\podobenstvo\Bez názvu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592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D5" w:rsidRDefault="00B078D5"/>
    <w:p w:rsidR="00B078D5" w:rsidRDefault="00B078D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B078D5" w:rsidRDefault="00B078D5"/>
    <w:p w:rsidR="00B078D5" w:rsidRDefault="00B078D5"/>
    <w:p w:rsidR="00B078D5" w:rsidRDefault="00B078D5">
      <w:pPr>
        <w:rPr>
          <w:noProof/>
          <w:lang w:eastAsia="sk-SK"/>
        </w:rPr>
      </w:pPr>
    </w:p>
    <w:p w:rsidR="00B078D5" w:rsidRDefault="00B078D5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  <w:r>
        <w:rPr>
          <w:noProof/>
          <w:lang w:eastAsia="sk-SK"/>
        </w:rPr>
        <w:t xml:space="preserve">  </w:t>
      </w:r>
    </w:p>
    <w:p w:rsidR="003F33C8" w:rsidRDefault="003F33C8">
      <w:pPr>
        <w:rPr>
          <w:noProof/>
          <w:lang w:eastAsia="sk-SK"/>
        </w:rPr>
      </w:pPr>
    </w:p>
    <w:p w:rsidR="00B078D5" w:rsidRDefault="00B078D5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01421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-1169035</wp:posOffset>
            </wp:positionV>
            <wp:extent cx="4282440" cy="4540250"/>
            <wp:effectExtent l="19050" t="0" r="3810" b="0"/>
            <wp:wrapSquare wrapText="bothSides"/>
            <wp:docPr id="19" name="Obrázok 4" descr="C:\Users\Lenovo\Desktop\rok Božieho slova\podobenstvo\Bez názv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rok Božieho slova\podobenstvo\Bez názv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B078D5" w:rsidRDefault="00B078D5">
      <w:pPr>
        <w:rPr>
          <w:noProof/>
          <w:lang w:eastAsia="sk-SK"/>
        </w:rPr>
      </w:pPr>
      <w:r>
        <w:t xml:space="preserve">                                        </w:t>
      </w:r>
    </w:p>
    <w:p w:rsidR="00B078D5" w:rsidRDefault="00B078D5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B078D5" w:rsidRDefault="00B078D5"/>
    <w:p w:rsidR="00B078D5" w:rsidRDefault="00B078D5"/>
    <w:p w:rsidR="00B078D5" w:rsidRDefault="00B078D5">
      <w:r>
        <w:t xml:space="preserve">     </w:t>
      </w:r>
    </w:p>
    <w:p w:rsidR="00014215" w:rsidRDefault="0001421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123190</wp:posOffset>
            </wp:positionV>
            <wp:extent cx="4458335" cy="4713605"/>
            <wp:effectExtent l="19050" t="0" r="0" b="0"/>
            <wp:wrapTight wrapText="bothSides">
              <wp:wrapPolygon edited="0">
                <wp:start x="-92" y="0"/>
                <wp:lineTo x="-92" y="21475"/>
                <wp:lineTo x="21597" y="21475"/>
                <wp:lineTo x="21597" y="0"/>
                <wp:lineTo x="-92" y="0"/>
              </wp:wrapPolygon>
            </wp:wrapTight>
            <wp:docPr id="18" name="Obrázok 4" descr="C:\Users\Lenovo\Desktop\rok Božieho slova\podobenstvo\Bez názv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rok Božieho slova\podobenstvo\Bez názv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471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123190</wp:posOffset>
            </wp:positionV>
            <wp:extent cx="4537075" cy="3547110"/>
            <wp:effectExtent l="19050" t="0" r="0" b="0"/>
            <wp:wrapSquare wrapText="bothSides"/>
            <wp:docPr id="20" name="Obrázok 5" descr="C:\Users\Lenovo\Desktop\rok Božieho slova\podobenstvo\Bez názv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rok Božieho slova\podobenstvo\Bez názvu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</w:p>
    <w:p w:rsidR="00014215" w:rsidRDefault="00014215">
      <w:pPr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343535</wp:posOffset>
            </wp:positionV>
            <wp:extent cx="4537075" cy="3547110"/>
            <wp:effectExtent l="19050" t="0" r="0" b="0"/>
            <wp:wrapSquare wrapText="bothSides"/>
            <wp:docPr id="21" name="Obrázok 5" descr="C:\Users\Lenovo\Desktop\rok Božieho slova\podobenstvo\Bez názv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rok Božieho slova\podobenstvo\Bez názvu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3F33C8">
      <w:r>
        <w:t xml:space="preserve">  </w:t>
      </w:r>
    </w:p>
    <w:p w:rsidR="00B078D5" w:rsidRDefault="00B078D5"/>
    <w:p w:rsidR="00B078D5" w:rsidRDefault="00B078D5"/>
    <w:p w:rsidR="00B078D5" w:rsidRDefault="00B078D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014215" w:rsidRDefault="00014215"/>
    <w:p w:rsidR="00B078D5" w:rsidRDefault="003F33C8"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186690</wp:posOffset>
            </wp:positionV>
            <wp:extent cx="4312920" cy="3547110"/>
            <wp:effectExtent l="19050" t="0" r="0" b="0"/>
            <wp:wrapSquare wrapText="bothSides"/>
            <wp:docPr id="22" name="Obrázok 6" descr="C:\Users\Lenovo\Desktop\rok Božieho slova\podobenstvo\Bez názv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rok Božieho slova\podobenstvo\Bez názvuj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3F33C8">
      <w:r>
        <w:rPr>
          <w:noProof/>
          <w:lang w:eastAsia="sk-SK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186690</wp:posOffset>
            </wp:positionV>
            <wp:extent cx="4316095" cy="3547110"/>
            <wp:effectExtent l="19050" t="0" r="8255" b="0"/>
            <wp:wrapSquare wrapText="bothSides"/>
            <wp:docPr id="23" name="Obrázok 6" descr="C:\Users\Lenovo\Desktop\rok Božieho slova\podobenstvo\Bez názv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rok Božieho slova\podobenstvo\Bez názvuj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54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D5" w:rsidRDefault="00B078D5"/>
    <w:p w:rsidR="00B078D5" w:rsidRDefault="00B078D5">
      <w:pPr>
        <w:rPr>
          <w:noProof/>
          <w:lang w:eastAsia="sk-SK"/>
        </w:rPr>
      </w:pPr>
    </w:p>
    <w:p w:rsidR="00B078D5" w:rsidRDefault="00B078D5">
      <w:pPr>
        <w:rPr>
          <w:noProof/>
          <w:lang w:eastAsia="sk-SK"/>
        </w:rPr>
      </w:pPr>
    </w:p>
    <w:p w:rsidR="00B078D5" w:rsidRDefault="00B078D5">
      <w:pPr>
        <w:rPr>
          <w:noProof/>
          <w:lang w:eastAsia="sk-SK"/>
        </w:rPr>
      </w:pPr>
    </w:p>
    <w:p w:rsidR="003F33C8" w:rsidRDefault="003F33C8"/>
    <w:p w:rsidR="003F33C8" w:rsidRDefault="003F33C8"/>
    <w:p w:rsidR="00B078D5" w:rsidRDefault="00B078D5">
      <w:r>
        <w:t xml:space="preserve">     </w:t>
      </w:r>
    </w:p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/>
    <w:p w:rsidR="00B078D5" w:rsidRDefault="00B078D5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F33C8" w:rsidRDefault="003F33C8">
      <w:pPr>
        <w:rPr>
          <w:noProof/>
          <w:lang w:eastAsia="sk-SK"/>
        </w:rPr>
      </w:pPr>
    </w:p>
    <w:p w:rsidR="003B7A43" w:rsidRDefault="003B7A43"/>
    <w:p w:rsidR="003B7A43" w:rsidRDefault="00014215"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99695</wp:posOffset>
            </wp:positionV>
            <wp:extent cx="3550285" cy="4319270"/>
            <wp:effectExtent l="19050" t="0" r="0" b="0"/>
            <wp:wrapTight wrapText="bothSides">
              <wp:wrapPolygon edited="0">
                <wp:start x="-116" y="0"/>
                <wp:lineTo x="-116" y="21530"/>
                <wp:lineTo x="21558" y="21530"/>
                <wp:lineTo x="21558" y="0"/>
                <wp:lineTo x="-116" y="0"/>
              </wp:wrapPolygon>
            </wp:wrapTight>
            <wp:docPr id="27" name="Obrázok 7" descr="C:\Users\Lenovo\Desktop\rok Božieho slova\podobenstvo\Bez názv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rok Božieho slova\podobenstvo\Bez názvu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A43">
        <w:t xml:space="preserve">                                </w:t>
      </w:r>
    </w:p>
    <w:p w:rsidR="003F33C8" w:rsidRDefault="003F33C8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2F3060">
      <w:r>
        <w:rPr>
          <w:noProof/>
          <w:lang w:eastAsia="sk-SK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201930</wp:posOffset>
            </wp:positionV>
            <wp:extent cx="3646170" cy="4445635"/>
            <wp:effectExtent l="19050" t="0" r="0" b="0"/>
            <wp:wrapTight wrapText="bothSides">
              <wp:wrapPolygon edited="0">
                <wp:start x="-113" y="0"/>
                <wp:lineTo x="-113" y="21474"/>
                <wp:lineTo x="21555" y="21474"/>
                <wp:lineTo x="21555" y="0"/>
                <wp:lineTo x="-113" y="0"/>
              </wp:wrapPolygon>
            </wp:wrapTight>
            <wp:docPr id="26" name="Obrázok 7" descr="C:\Users\Lenovo\Desktop\rok Božieho slova\podobenstvo\Bez názv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rok Božieho slova\podobenstvo\Bez názvu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444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2F3060" w:rsidRDefault="002F3060"/>
    <w:p w:rsidR="002F3060" w:rsidRDefault="002F3060"/>
    <w:p w:rsidR="003B7A43" w:rsidRDefault="003B7A43"/>
    <w:p w:rsidR="003B7A43" w:rsidRDefault="003B7A43"/>
    <w:p w:rsidR="003B7A43" w:rsidRDefault="003B7A43"/>
    <w:p w:rsidR="003B7A43" w:rsidRDefault="00014215">
      <w:r>
        <w:rPr>
          <w:noProof/>
          <w:lang w:eastAsia="sk-S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68580</wp:posOffset>
            </wp:positionV>
            <wp:extent cx="4183380" cy="4004310"/>
            <wp:effectExtent l="19050" t="0" r="7620" b="0"/>
            <wp:wrapSquare wrapText="bothSides"/>
            <wp:docPr id="30" name="Obrázok 8" descr="C:\Users\Lenovo\Desktop\rok Božieho slova\podobenstvo\Bez názv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rok Božieho slova\podobenstvo\Bez názvu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400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3" w:rsidRDefault="003B7A43"/>
    <w:p w:rsidR="002F3060" w:rsidRDefault="002F3060"/>
    <w:p w:rsidR="003B7A43" w:rsidRDefault="003B7A43"/>
    <w:p w:rsidR="003B7A43" w:rsidRDefault="003B7A43"/>
    <w:p w:rsidR="003B7A43" w:rsidRDefault="003B7A43"/>
    <w:p w:rsidR="002F3060" w:rsidRDefault="00014215">
      <w:r>
        <w:rPr>
          <w:noProof/>
          <w:lang w:eastAsia="sk-SK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74930</wp:posOffset>
            </wp:positionV>
            <wp:extent cx="4189730" cy="4004310"/>
            <wp:effectExtent l="19050" t="0" r="1270" b="0"/>
            <wp:wrapTight wrapText="bothSides">
              <wp:wrapPolygon edited="0">
                <wp:start x="-98" y="0"/>
                <wp:lineTo x="-98" y="21477"/>
                <wp:lineTo x="21607" y="21477"/>
                <wp:lineTo x="21607" y="0"/>
                <wp:lineTo x="-98" y="0"/>
              </wp:wrapPolygon>
            </wp:wrapTight>
            <wp:docPr id="29" name="Obrázok 8" descr="C:\Users\Lenovo\Desktop\rok Božieho slova\podobenstvo\Bez názv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rok Božieho slova\podobenstvo\Bez názvu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400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060" w:rsidRDefault="002F3060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3B7A43" w:rsidRDefault="003B7A43"/>
    <w:p w:rsidR="002F3060" w:rsidRDefault="002F3060"/>
    <w:p w:rsidR="00014215" w:rsidRDefault="00014215"/>
    <w:p w:rsidR="00014215" w:rsidRDefault="00014215"/>
    <w:p w:rsidR="00014215" w:rsidRDefault="00014215"/>
    <w:p w:rsidR="003B7A43" w:rsidRDefault="003B7A43"/>
    <w:p w:rsidR="003B7A43" w:rsidRDefault="003B7A43"/>
    <w:p w:rsidR="00014215" w:rsidRDefault="00014215" w:rsidP="003B7A43">
      <w:pPr>
        <w:jc w:val="center"/>
      </w:pPr>
    </w:p>
    <w:p w:rsidR="00014215" w:rsidRDefault="00014215" w:rsidP="003B7A43">
      <w:pPr>
        <w:jc w:val="center"/>
      </w:pPr>
    </w:p>
    <w:p w:rsidR="003B7A43" w:rsidRDefault="002F3060" w:rsidP="003B7A4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-120650</wp:posOffset>
            </wp:positionV>
            <wp:extent cx="2061845" cy="1844040"/>
            <wp:effectExtent l="19050" t="0" r="0" b="0"/>
            <wp:wrapTight wrapText="bothSides">
              <wp:wrapPolygon edited="0">
                <wp:start x="-200" y="0"/>
                <wp:lineTo x="-200" y="21421"/>
                <wp:lineTo x="21553" y="21421"/>
                <wp:lineTo x="21553" y="0"/>
                <wp:lineTo x="-200" y="0"/>
              </wp:wrapPolygon>
            </wp:wrapTight>
            <wp:docPr id="6" name="Obrázok 52" descr="C:\Users\Lenov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enovo\Desktop\inde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060" w:rsidRDefault="002F3060" w:rsidP="002F3060"/>
    <w:p w:rsidR="002F3060" w:rsidRDefault="002F3060" w:rsidP="002F3060"/>
    <w:p w:rsidR="002F3060" w:rsidRDefault="002F3060" w:rsidP="002F3060"/>
    <w:p w:rsidR="002F3060" w:rsidRDefault="002F3060" w:rsidP="002F3060"/>
    <w:p w:rsidR="002F3060" w:rsidRDefault="002F3060" w:rsidP="002F3060"/>
    <w:p w:rsidR="002F3060" w:rsidRDefault="002F3060" w:rsidP="002F3060"/>
    <w:p w:rsidR="003B7A43" w:rsidRDefault="0077503C" w:rsidP="002F306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4.25pt;height:228.15pt" fillcolor="#f79646 [3209]">
            <v:shadow color="#868686"/>
            <v:textpath style="font-family:&quot;Arial Black&quot;;font-size:24pt;v-text-kern:t" trim="t" fitpath="t" string="Podobenstvo&#10;o márnotratnom&#10;synovi"/>
          </v:shape>
        </w:pict>
      </w:r>
      <w:r w:rsidR="00014215">
        <w:t xml:space="preserve">                            </w:t>
      </w:r>
    </w:p>
    <w:p w:rsidR="003B7A43" w:rsidRDefault="003B7A43"/>
    <w:p w:rsidR="003B7A43" w:rsidRDefault="003B7A43"/>
    <w:p w:rsidR="003B7A43" w:rsidRDefault="00014215">
      <w:r>
        <w:rPr>
          <w:noProof/>
          <w:lang w:eastAsia="sk-SK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-262890</wp:posOffset>
            </wp:positionV>
            <wp:extent cx="2061845" cy="1844040"/>
            <wp:effectExtent l="19050" t="0" r="0" b="0"/>
            <wp:wrapTight wrapText="bothSides">
              <wp:wrapPolygon edited="0">
                <wp:start x="-200" y="0"/>
                <wp:lineTo x="-200" y="21421"/>
                <wp:lineTo x="21553" y="21421"/>
                <wp:lineTo x="21553" y="0"/>
                <wp:lineTo x="-200" y="0"/>
              </wp:wrapPolygon>
            </wp:wrapTight>
            <wp:docPr id="52" name="Obrázok 52" descr="C:\Users\Lenov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enovo\Desktop\inde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060" w:rsidRDefault="002F3060" w:rsidP="00175F71"/>
    <w:p w:rsidR="002F3060" w:rsidRDefault="002F3060" w:rsidP="00175F71"/>
    <w:p w:rsidR="002F3060" w:rsidRDefault="002F3060" w:rsidP="00175F71"/>
    <w:p w:rsidR="002F3060" w:rsidRDefault="002F3060" w:rsidP="00175F71"/>
    <w:p w:rsidR="002F3060" w:rsidRDefault="002F3060" w:rsidP="00175F71"/>
    <w:p w:rsidR="00175F71" w:rsidRDefault="00175F71" w:rsidP="00175F71"/>
    <w:p w:rsidR="003B7A43" w:rsidRDefault="004008E5">
      <w:r>
        <w:t xml:space="preserve">           </w:t>
      </w:r>
      <w:r w:rsidR="0077503C">
        <w:pict>
          <v:shape id="_x0000_i1026" type="#_x0000_t136" style="width:284.25pt;height:228.15pt" fillcolor="#f79646 [3209]">
            <v:shadow color="#868686"/>
            <v:textpath style="font-family:&quot;Arial Black&quot;;font-size:24pt;v-text-kern:t" trim="t" fitpath="t" string="Podobenstvo&#10;o márnotratnom&#10;synovi"/>
          </v:shape>
        </w:pict>
      </w:r>
    </w:p>
    <w:p w:rsidR="00811716" w:rsidRDefault="00811716" w:rsidP="00811716">
      <w:pPr>
        <w:jc w:val="both"/>
        <w:rPr>
          <w:rStyle w:val="field-content"/>
          <w:rFonts w:ascii="Times New Roman" w:hAnsi="Times New Roman" w:cs="Times New Roman"/>
          <w:b/>
          <w:sz w:val="26"/>
          <w:szCs w:val="26"/>
        </w:rPr>
        <w:sectPr w:rsidR="00811716" w:rsidSect="00863D79">
          <w:pgSz w:w="16838" w:h="11906" w:orient="landscape"/>
          <w:pgMar w:top="1134" w:right="1418" w:bottom="1134" w:left="1418" w:header="709" w:footer="709" w:gutter="0"/>
          <w:cols w:num="2" w:space="708"/>
          <w:docGrid w:linePitch="360"/>
        </w:sectPr>
      </w:pPr>
    </w:p>
    <w:p w:rsidR="00811716" w:rsidRPr="00EB7E59" w:rsidRDefault="00811716" w:rsidP="00811716">
      <w:pPr>
        <w:jc w:val="both"/>
        <w:rPr>
          <w:rStyle w:val="field-content"/>
          <w:rFonts w:ascii="Times New Roman" w:hAnsi="Times New Roman" w:cs="Times New Roman"/>
          <w:b/>
          <w:sz w:val="26"/>
          <w:szCs w:val="26"/>
        </w:rPr>
      </w:pPr>
      <w:r w:rsidRPr="00EB7E59">
        <w:rPr>
          <w:rStyle w:val="field-content"/>
          <w:rFonts w:ascii="Times New Roman" w:hAnsi="Times New Roman" w:cs="Times New Roman"/>
          <w:b/>
          <w:sz w:val="26"/>
          <w:szCs w:val="26"/>
        </w:rPr>
        <w:lastRenderedPageBreak/>
        <w:t>Čo nám hovorí toto podobenstvo</w:t>
      </w:r>
    </w:p>
    <w:p w:rsidR="00811716" w:rsidRPr="009C33B1" w:rsidRDefault="00811716" w:rsidP="00811716">
      <w:pPr>
        <w:spacing w:after="0"/>
        <w:jc w:val="both"/>
        <w:rPr>
          <w:rStyle w:val="field-content"/>
          <w:rFonts w:ascii="Times New Roman" w:hAnsi="Times New Roman" w:cs="Times New Roman"/>
          <w:sz w:val="24"/>
          <w:szCs w:val="24"/>
        </w:rPr>
      </w:pP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Ježišovo podobenstvo o stratenom alebo </w:t>
      </w:r>
      <w:r w:rsidRPr="009C33B1">
        <w:rPr>
          <w:rStyle w:val="Zvraznenie"/>
          <w:rFonts w:ascii="Times New Roman" w:hAnsi="Times New Roman" w:cs="Times New Roman"/>
          <w:sz w:val="24"/>
          <w:szCs w:val="24"/>
        </w:rPr>
        <w:t>"márnotratnom"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synovi </w:t>
      </w:r>
      <w:r>
        <w:rPr>
          <w:rStyle w:val="field-content"/>
          <w:rFonts w:ascii="Times New Roman" w:hAnsi="Times New Roman" w:cs="Times New Roman"/>
          <w:sz w:val="24"/>
          <w:szCs w:val="24"/>
        </w:rPr>
        <w:t>je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nádherný obraz bezpodmienečnej rodičovskej lásky a ešte výraznejšie práve Božej milosti.</w:t>
      </w:r>
    </w:p>
    <w:p w:rsidR="00811716" w:rsidRPr="009C33B1" w:rsidRDefault="00811716" w:rsidP="00811716">
      <w:pPr>
        <w:spacing w:after="0"/>
        <w:jc w:val="both"/>
        <w:rPr>
          <w:rStyle w:val="field-content"/>
          <w:rFonts w:ascii="Times New Roman" w:hAnsi="Times New Roman" w:cs="Times New Roman"/>
          <w:sz w:val="24"/>
          <w:szCs w:val="24"/>
        </w:rPr>
      </w:pP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Otec sa sklonil k márnotratnému synovi, objal toho, čo sa kajúcne k nemu vracia, odpúšťa mu a prijíma </w:t>
      </w:r>
      <w:r>
        <w:rPr>
          <w:rStyle w:val="field-content"/>
          <w:rFonts w:ascii="Times New Roman" w:hAnsi="Times New Roman" w:cs="Times New Roman"/>
          <w:sz w:val="24"/>
          <w:szCs w:val="24"/>
        </w:rPr>
        <w:t>ho – je to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 w:rsidRPr="00D06FF5">
        <w:rPr>
          <w:rStyle w:val="field-content"/>
          <w:rFonts w:ascii="Times New Roman" w:hAnsi="Times New Roman" w:cs="Times New Roman"/>
          <w:b/>
          <w:sz w:val="24"/>
          <w:szCs w:val="24"/>
        </w:rPr>
        <w:t>obraz milosrdného Ježiša.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ield-content"/>
          <w:rFonts w:ascii="Times New Roman" w:hAnsi="Times New Roman" w:cs="Times New Roman"/>
          <w:sz w:val="24"/>
          <w:szCs w:val="24"/>
        </w:rPr>
        <w:t xml:space="preserve">Je to </w:t>
      </w:r>
      <w:r w:rsidRPr="00D06FF5">
        <w:rPr>
          <w:rStyle w:val="field-content"/>
          <w:rFonts w:ascii="Times New Roman" w:hAnsi="Times New Roman" w:cs="Times New Roman"/>
          <w:b/>
          <w:sz w:val="24"/>
          <w:szCs w:val="24"/>
        </w:rPr>
        <w:t>obraz sviatosti zmierenia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>, kde nám Pán Ježiš nielen odpúšťa hriech</w:t>
      </w:r>
      <w:r>
        <w:rPr>
          <w:rStyle w:val="field-content"/>
          <w:rFonts w:ascii="Times New Roman" w:hAnsi="Times New Roman" w:cs="Times New Roman"/>
          <w:sz w:val="24"/>
          <w:szCs w:val="24"/>
        </w:rPr>
        <w:t>y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>, ale kajúcnika zahŕňa ešte väčšími milosťami, nevyčíta mu jeho predchádzajúci hriešny život, ale obnovuje v ňom Boží život.</w:t>
      </w:r>
      <w:r w:rsidRPr="00D06FF5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>Božia spravodlivosť vyžaduje od hriešnikov pokánie.</w:t>
      </w:r>
      <w:r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</w:p>
    <w:p w:rsidR="00811716" w:rsidRPr="009C33B1" w:rsidRDefault="00811716" w:rsidP="00811716">
      <w:pPr>
        <w:jc w:val="both"/>
        <w:rPr>
          <w:rFonts w:ascii="Times New Roman" w:hAnsi="Times New Roman" w:cs="Times New Roman"/>
          <w:sz w:val="24"/>
          <w:szCs w:val="24"/>
        </w:rPr>
      </w:pPr>
      <w:r w:rsidRPr="009C33B1">
        <w:rPr>
          <w:rFonts w:ascii="Times New Roman" w:hAnsi="Times New Roman" w:cs="Times New Roman"/>
          <w:sz w:val="24"/>
          <w:szCs w:val="24"/>
        </w:rPr>
        <w:t xml:space="preserve">Ak si v podobenstve  nahradíme slovo otec slovom Boh a slovo syn slovom človek, vzíde nám nová realita, s ktorou sa v živote aj dnes stretávame: Človek opustil Pána Boha – ale Pán Boh neopustil človeka. Človek opovrhol Pánom Bohom – ale Pán Boh ho neprestal milovať. Človek zabudol na Pána Boha – ale Pán Boh ho neprestal čakať. </w:t>
      </w:r>
    </w:p>
    <w:p w:rsidR="00811716" w:rsidRPr="009C33B1" w:rsidRDefault="00811716" w:rsidP="00811716">
      <w:pPr>
        <w:pStyle w:val="p20"/>
        <w:jc w:val="both"/>
      </w:pPr>
      <w:r w:rsidRPr="009C33B1">
        <w:t>V tomto krásnom podobenstve je ukryté poučenie:</w:t>
      </w:r>
    </w:p>
    <w:p w:rsidR="00811716" w:rsidRPr="009C33B1" w:rsidRDefault="00811716" w:rsidP="00811716">
      <w:pPr>
        <w:pStyle w:val="p20"/>
        <w:numPr>
          <w:ilvl w:val="0"/>
          <w:numId w:val="1"/>
        </w:numPr>
        <w:jc w:val="both"/>
      </w:pPr>
      <w:r w:rsidRPr="009C33B1">
        <w:t xml:space="preserve">že je veľmi múdre zostať pod ochranou nášho milujúceho </w:t>
      </w:r>
      <w:r>
        <w:t>a starostlivého Otca a</w:t>
      </w:r>
      <w:r w:rsidRPr="009C33B1">
        <w:t xml:space="preserve"> bolo by veľmi nemúdre nechať sa zlákať pôžitkami a odísť „do ďalekej krajiny“.</w:t>
      </w:r>
    </w:p>
    <w:p w:rsidR="00811716" w:rsidRPr="009C33B1" w:rsidRDefault="00811716" w:rsidP="00811716">
      <w:pPr>
        <w:pStyle w:val="p20"/>
        <w:numPr>
          <w:ilvl w:val="0"/>
          <w:numId w:val="1"/>
        </w:numPr>
        <w:jc w:val="both"/>
      </w:pPr>
      <w:r w:rsidRPr="009C33B1">
        <w:t>že ak by sa aj niekto z nás odchýlil z Božej cesty, musíme sa pokorne vrátiť k nášmu Otcovi a znova si získať jeho priazeň.</w:t>
      </w:r>
    </w:p>
    <w:p w:rsidR="00811716" w:rsidRDefault="00811716" w:rsidP="00811716">
      <w:pPr>
        <w:pStyle w:val="p20"/>
        <w:numPr>
          <w:ilvl w:val="0"/>
          <w:numId w:val="1"/>
        </w:numPr>
        <w:jc w:val="both"/>
      </w:pPr>
      <w:r w:rsidRPr="009C33B1">
        <w:t xml:space="preserve">že </w:t>
      </w:r>
      <w:r w:rsidRPr="009C33B1">
        <w:rPr>
          <w:lang w:val="en-US"/>
        </w:rPr>
        <w:t xml:space="preserve"> </w:t>
      </w:r>
      <w:r w:rsidRPr="009C33B1">
        <w:t>mali by sme si odpúšťať a láskavo prijať kajúcnika, ktorý zablúdil, ale vracia sa „k otcovi“. Tešme sa, že náš brat, ktorý „bol mŕtvy, ožil“ a že ten, kto „bol stratený, sa našiel“.</w:t>
      </w:r>
    </w:p>
    <w:p w:rsidR="00811716" w:rsidRPr="009C33B1" w:rsidRDefault="00811716" w:rsidP="00811716">
      <w:pPr>
        <w:pStyle w:val="p20"/>
        <w:ind w:left="60"/>
        <w:jc w:val="both"/>
      </w:pPr>
      <w:r>
        <w:t>Márnotratný syn nestratil len domov svojho Otca, ale aj veľa času. Aj čas je veľkým Božím darom a len Pán vie koľko ho ešte máme na prežitie. Dostali sme život s časom a koľko času strácame na nepodstatné veci. V našich rukách sú minúty a hodiny tak, ako boli v rukách márnotratného syna peniaze, ktoré stratil.</w:t>
      </w:r>
    </w:p>
    <w:p w:rsidR="00811716" w:rsidRPr="00EB7E59" w:rsidRDefault="00811716" w:rsidP="00811716">
      <w:pPr>
        <w:jc w:val="both"/>
        <w:rPr>
          <w:rStyle w:val="field-content"/>
          <w:rFonts w:ascii="Times New Roman" w:hAnsi="Times New Roman" w:cs="Times New Roman"/>
          <w:b/>
          <w:sz w:val="26"/>
          <w:szCs w:val="26"/>
        </w:rPr>
      </w:pPr>
      <w:r w:rsidRPr="00EB7E59">
        <w:rPr>
          <w:rStyle w:val="field-content"/>
          <w:rFonts w:ascii="Times New Roman" w:hAnsi="Times New Roman" w:cs="Times New Roman"/>
          <w:b/>
          <w:sz w:val="26"/>
          <w:szCs w:val="26"/>
        </w:rPr>
        <w:lastRenderedPageBreak/>
        <w:t>Čo nám hovorí toto podobenstvo</w:t>
      </w:r>
    </w:p>
    <w:p w:rsidR="00811716" w:rsidRPr="009C33B1" w:rsidRDefault="00811716" w:rsidP="00811716">
      <w:pPr>
        <w:spacing w:after="0"/>
        <w:jc w:val="both"/>
        <w:rPr>
          <w:rStyle w:val="field-content"/>
          <w:rFonts w:ascii="Times New Roman" w:hAnsi="Times New Roman" w:cs="Times New Roman"/>
          <w:sz w:val="24"/>
          <w:szCs w:val="24"/>
        </w:rPr>
      </w:pP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Ježišovo podobenstvo o stratenom alebo </w:t>
      </w:r>
      <w:r w:rsidRPr="009C33B1">
        <w:rPr>
          <w:rStyle w:val="Zvraznenie"/>
          <w:rFonts w:ascii="Times New Roman" w:hAnsi="Times New Roman" w:cs="Times New Roman"/>
          <w:sz w:val="24"/>
          <w:szCs w:val="24"/>
        </w:rPr>
        <w:t>"márnotratnom"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synovi </w:t>
      </w:r>
      <w:r>
        <w:rPr>
          <w:rStyle w:val="field-content"/>
          <w:rFonts w:ascii="Times New Roman" w:hAnsi="Times New Roman" w:cs="Times New Roman"/>
          <w:sz w:val="24"/>
          <w:szCs w:val="24"/>
        </w:rPr>
        <w:t>je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nádherný obraz bezpodmienečnej rodičovskej lásky a ešte výraznejšie práve Božej milosti.</w:t>
      </w:r>
    </w:p>
    <w:p w:rsidR="00811716" w:rsidRPr="009C33B1" w:rsidRDefault="00811716" w:rsidP="00811716">
      <w:pPr>
        <w:spacing w:after="0"/>
        <w:jc w:val="both"/>
        <w:rPr>
          <w:rStyle w:val="field-content"/>
          <w:rFonts w:ascii="Times New Roman" w:hAnsi="Times New Roman" w:cs="Times New Roman"/>
          <w:sz w:val="24"/>
          <w:szCs w:val="24"/>
        </w:rPr>
      </w:pP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Otec sa sklonil k márnotratnému synovi, objal toho, čo sa kajúcne k nemu vracia, odpúšťa mu a prijíma </w:t>
      </w:r>
      <w:r>
        <w:rPr>
          <w:rStyle w:val="field-content"/>
          <w:rFonts w:ascii="Times New Roman" w:hAnsi="Times New Roman" w:cs="Times New Roman"/>
          <w:sz w:val="24"/>
          <w:szCs w:val="24"/>
        </w:rPr>
        <w:t>ho – je to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 w:rsidRPr="00D06FF5">
        <w:rPr>
          <w:rStyle w:val="field-content"/>
          <w:rFonts w:ascii="Times New Roman" w:hAnsi="Times New Roman" w:cs="Times New Roman"/>
          <w:b/>
          <w:sz w:val="24"/>
          <w:szCs w:val="24"/>
        </w:rPr>
        <w:t>obraz milosrdného Ježiša.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ield-content"/>
          <w:rFonts w:ascii="Times New Roman" w:hAnsi="Times New Roman" w:cs="Times New Roman"/>
          <w:sz w:val="24"/>
          <w:szCs w:val="24"/>
        </w:rPr>
        <w:t xml:space="preserve">Je to </w:t>
      </w:r>
      <w:r w:rsidRPr="00D06FF5">
        <w:rPr>
          <w:rStyle w:val="field-content"/>
          <w:rFonts w:ascii="Times New Roman" w:hAnsi="Times New Roman" w:cs="Times New Roman"/>
          <w:b/>
          <w:sz w:val="24"/>
          <w:szCs w:val="24"/>
        </w:rPr>
        <w:t>obraz sviatosti zmierenia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>, kde nám Pán Ježiš nielen odpúšťa hriech</w:t>
      </w:r>
      <w:r>
        <w:rPr>
          <w:rStyle w:val="field-content"/>
          <w:rFonts w:ascii="Times New Roman" w:hAnsi="Times New Roman" w:cs="Times New Roman"/>
          <w:sz w:val="24"/>
          <w:szCs w:val="24"/>
        </w:rPr>
        <w:t>y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>, ale kajúcnika zahŕňa ešte väčšími milosťami, nevyčíta mu jeho predchádzajúci hriešny život, ale obnovuje v ňom Boží život.</w:t>
      </w:r>
      <w:r w:rsidRPr="00D06FF5"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  <w:r w:rsidRPr="009C33B1">
        <w:rPr>
          <w:rStyle w:val="field-content"/>
          <w:rFonts w:ascii="Times New Roman" w:hAnsi="Times New Roman" w:cs="Times New Roman"/>
          <w:sz w:val="24"/>
          <w:szCs w:val="24"/>
        </w:rPr>
        <w:t>Božia spravodlivosť vyžaduje od hriešnikov pokánie.</w:t>
      </w:r>
      <w:r>
        <w:rPr>
          <w:rStyle w:val="field-content"/>
          <w:rFonts w:ascii="Times New Roman" w:hAnsi="Times New Roman" w:cs="Times New Roman"/>
          <w:sz w:val="24"/>
          <w:szCs w:val="24"/>
        </w:rPr>
        <w:t xml:space="preserve"> </w:t>
      </w:r>
    </w:p>
    <w:p w:rsidR="00811716" w:rsidRPr="009C33B1" w:rsidRDefault="00811716" w:rsidP="00811716">
      <w:pPr>
        <w:jc w:val="both"/>
        <w:rPr>
          <w:rFonts w:ascii="Times New Roman" w:hAnsi="Times New Roman" w:cs="Times New Roman"/>
          <w:sz w:val="24"/>
          <w:szCs w:val="24"/>
        </w:rPr>
      </w:pPr>
      <w:r w:rsidRPr="009C33B1">
        <w:rPr>
          <w:rFonts w:ascii="Times New Roman" w:hAnsi="Times New Roman" w:cs="Times New Roman"/>
          <w:sz w:val="24"/>
          <w:szCs w:val="24"/>
        </w:rPr>
        <w:t xml:space="preserve">Ak si v podobenstve  nahradíme slovo otec slovom Boh a slovo syn slovom človek, vzíde nám nová realita, s ktorou sa v živote aj dnes stretávame: Človek opustil Pána Boha – ale Pán Boh neopustil človeka. Človek opovrhol Pánom Bohom – ale Pán Boh ho neprestal milovať. Človek zabudol na Pána Boha – ale Pán Boh ho neprestal čakať. </w:t>
      </w:r>
    </w:p>
    <w:p w:rsidR="00811716" w:rsidRPr="009C33B1" w:rsidRDefault="00811716" w:rsidP="00811716">
      <w:pPr>
        <w:pStyle w:val="p20"/>
        <w:jc w:val="both"/>
      </w:pPr>
      <w:r w:rsidRPr="009C33B1">
        <w:t>V tomto krásnom podobenstve je ukryté poučenie:</w:t>
      </w:r>
    </w:p>
    <w:p w:rsidR="00811716" w:rsidRPr="009C33B1" w:rsidRDefault="00811716" w:rsidP="00811716">
      <w:pPr>
        <w:pStyle w:val="p20"/>
        <w:numPr>
          <w:ilvl w:val="0"/>
          <w:numId w:val="1"/>
        </w:numPr>
        <w:jc w:val="both"/>
      </w:pPr>
      <w:r w:rsidRPr="009C33B1">
        <w:t xml:space="preserve">že je veľmi múdre zostať pod ochranou nášho milujúceho </w:t>
      </w:r>
      <w:r>
        <w:t>a starostlivého Otca a</w:t>
      </w:r>
      <w:r w:rsidRPr="009C33B1">
        <w:t xml:space="preserve"> bolo by veľmi nemúdre nechať sa zlákať pôžitkami a odísť „do ďalekej krajiny“.</w:t>
      </w:r>
    </w:p>
    <w:p w:rsidR="00811716" w:rsidRPr="009C33B1" w:rsidRDefault="00811716" w:rsidP="00811716">
      <w:pPr>
        <w:pStyle w:val="p20"/>
        <w:numPr>
          <w:ilvl w:val="0"/>
          <w:numId w:val="1"/>
        </w:numPr>
        <w:jc w:val="both"/>
      </w:pPr>
      <w:r w:rsidRPr="009C33B1">
        <w:t>že ak by sa aj niekto z nás odchýlil z Božej cesty, musíme sa pokorne vrátiť k nášmu Otcovi a znova si získať jeho priazeň.</w:t>
      </w:r>
    </w:p>
    <w:p w:rsidR="00811716" w:rsidRDefault="00811716" w:rsidP="00811716">
      <w:pPr>
        <w:pStyle w:val="p20"/>
        <w:numPr>
          <w:ilvl w:val="0"/>
          <w:numId w:val="1"/>
        </w:numPr>
        <w:jc w:val="both"/>
      </w:pPr>
      <w:r w:rsidRPr="009C33B1">
        <w:t xml:space="preserve">že </w:t>
      </w:r>
      <w:r w:rsidRPr="009C33B1">
        <w:rPr>
          <w:lang w:val="en-US"/>
        </w:rPr>
        <w:t xml:space="preserve"> </w:t>
      </w:r>
      <w:r w:rsidRPr="009C33B1">
        <w:t>mali by sme si odpúšťať a láskavo prijať kajúcnika, ktorý zablúdil, ale vracia sa „k otcovi“. Tešme sa, že náš brat, ktorý „bol mŕtvy, ožil“ a že ten, kto „bol stratený, sa našiel“.</w:t>
      </w:r>
    </w:p>
    <w:p w:rsidR="00811716" w:rsidRDefault="00811716" w:rsidP="00811716">
      <w:pPr>
        <w:pStyle w:val="p20"/>
        <w:ind w:left="60"/>
        <w:jc w:val="both"/>
      </w:pPr>
      <w:r>
        <w:t>Márnotratný syn nestratil len domov svojho Otca, ale aj veľa času. Aj čas je veľkým Božím darom a len Pán vie koľko ho ešte máme na prežitie. Dostali sme život s časom a koľko času strácame na nepodstatné veci. V našich rukách sú minúty a hodiny tak, ako boli v rukách márnotratného syna peniaze, ktoré stratil.</w:t>
      </w:r>
    </w:p>
    <w:sectPr w:rsidR="00811716" w:rsidSect="00811716">
      <w:pgSz w:w="16838" w:h="11906" w:orient="landscape"/>
      <w:pgMar w:top="1134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C1665"/>
    <w:multiLevelType w:val="hybridMultilevel"/>
    <w:tmpl w:val="CB7CD37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D79"/>
    <w:rsid w:val="00014215"/>
    <w:rsid w:val="00145F61"/>
    <w:rsid w:val="00175F71"/>
    <w:rsid w:val="002F3060"/>
    <w:rsid w:val="003B7A43"/>
    <w:rsid w:val="003F33C8"/>
    <w:rsid w:val="004008E5"/>
    <w:rsid w:val="005E34BB"/>
    <w:rsid w:val="006937DA"/>
    <w:rsid w:val="00731AD0"/>
    <w:rsid w:val="0077503C"/>
    <w:rsid w:val="00811716"/>
    <w:rsid w:val="00863D79"/>
    <w:rsid w:val="008D0D93"/>
    <w:rsid w:val="00B078D5"/>
    <w:rsid w:val="00BC3362"/>
    <w:rsid w:val="00DE1ABF"/>
    <w:rsid w:val="00F3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1A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6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D79"/>
    <w:rPr>
      <w:rFonts w:ascii="Tahoma" w:hAnsi="Tahoma" w:cs="Tahoma"/>
      <w:sz w:val="16"/>
      <w:szCs w:val="16"/>
    </w:rPr>
  </w:style>
  <w:style w:type="character" w:customStyle="1" w:styleId="field-content">
    <w:name w:val="field-content"/>
    <w:basedOn w:val="Predvolenpsmoodseku"/>
    <w:rsid w:val="00811716"/>
  </w:style>
  <w:style w:type="character" w:styleId="Zvraznenie">
    <w:name w:val="Emphasis"/>
    <w:basedOn w:val="Predvolenpsmoodseku"/>
    <w:uiPriority w:val="20"/>
    <w:qFormat/>
    <w:rsid w:val="00811716"/>
    <w:rPr>
      <w:i/>
      <w:iCs/>
    </w:rPr>
  </w:style>
  <w:style w:type="paragraph" w:customStyle="1" w:styleId="p20">
    <w:name w:val="p20"/>
    <w:basedOn w:val="Normlny"/>
    <w:rsid w:val="0081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2020-01-20T15:46:00Z</cp:lastPrinted>
  <dcterms:created xsi:type="dcterms:W3CDTF">2020-01-11T14:34:00Z</dcterms:created>
  <dcterms:modified xsi:type="dcterms:W3CDTF">2020-01-20T15:48:00Z</dcterms:modified>
</cp:coreProperties>
</file>